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ED0C59" w:rsidRDefault="00000000">
      <w:pPr>
        <w:shd w:val="clear" w:color="auto" w:fill="FFFFFF"/>
        <w:rPr>
          <w:b/>
          <w:color w:val="222222"/>
          <w:sz w:val="32"/>
          <w:szCs w:val="32"/>
          <w:highlight w:val="white"/>
        </w:rPr>
      </w:pPr>
      <w:r>
        <w:rPr>
          <w:b/>
          <w:color w:val="222222"/>
          <w:sz w:val="32"/>
          <w:szCs w:val="32"/>
          <w:highlight w:val="white"/>
        </w:rPr>
        <w:t>News Release</w:t>
      </w:r>
    </w:p>
    <w:p w14:paraId="00000002" w14:textId="77777777" w:rsidR="00ED0C59" w:rsidRDefault="00000000">
      <w:pPr>
        <w:shd w:val="clear" w:color="auto" w:fill="FFFFFF"/>
        <w:rPr>
          <w:color w:val="FF0000"/>
          <w:sz w:val="24"/>
          <w:szCs w:val="24"/>
          <w:highlight w:val="white"/>
        </w:rPr>
      </w:pPr>
      <w:r>
        <w:rPr>
          <w:color w:val="FF0000"/>
          <w:sz w:val="24"/>
          <w:szCs w:val="24"/>
          <w:highlight w:val="white"/>
        </w:rPr>
        <w:t xml:space="preserve"> </w:t>
      </w:r>
    </w:p>
    <w:p w14:paraId="00000003" w14:textId="77777777" w:rsidR="00ED0C59" w:rsidRDefault="00000000">
      <w:pPr>
        <w:shd w:val="clear" w:color="auto" w:fill="FFFFFF"/>
        <w:rPr>
          <w:b/>
          <w:color w:val="222222"/>
          <w:highlight w:val="white"/>
        </w:rPr>
      </w:pPr>
      <w:r>
        <w:rPr>
          <w:b/>
          <w:color w:val="222222"/>
          <w:highlight w:val="white"/>
        </w:rPr>
        <w:t>Contact:</w:t>
      </w:r>
    </w:p>
    <w:p w14:paraId="00000004" w14:textId="77777777" w:rsidR="00ED0C59" w:rsidRDefault="00000000">
      <w:pPr>
        <w:shd w:val="clear" w:color="auto" w:fill="FFFFFF"/>
        <w:rPr>
          <w:color w:val="222222"/>
          <w:highlight w:val="white"/>
        </w:rPr>
      </w:pPr>
      <w:r>
        <w:rPr>
          <w:color w:val="FF0000"/>
          <w:highlight w:val="white"/>
        </w:rPr>
        <w:t>INSERT CONTACT NAME</w:t>
      </w:r>
      <w:r>
        <w:rPr>
          <w:color w:val="FF0000"/>
          <w:highlight w:val="white"/>
        </w:rPr>
        <w:br/>
        <w:t>INSERT CONTACT PHONE NUMBER</w:t>
      </w:r>
      <w:r>
        <w:rPr>
          <w:color w:val="FF0000"/>
          <w:highlight w:val="white"/>
        </w:rPr>
        <w:br/>
        <w:t>INSERT CONTACT EMAIL</w:t>
      </w:r>
      <w:r>
        <w:rPr>
          <w:color w:val="222222"/>
          <w:highlight w:val="white"/>
        </w:rPr>
        <w:t xml:space="preserve">       </w:t>
      </w:r>
    </w:p>
    <w:p w14:paraId="00000005" w14:textId="77777777" w:rsidR="00ED0C59" w:rsidRDefault="00000000">
      <w:pPr>
        <w:shd w:val="clear" w:color="auto" w:fill="FFFFFF"/>
        <w:rPr>
          <w:color w:val="222222"/>
          <w:highlight w:val="white"/>
        </w:rPr>
      </w:pPr>
      <w:r>
        <w:rPr>
          <w:color w:val="222222"/>
          <w:highlight w:val="white"/>
        </w:rPr>
        <w:t xml:space="preserve">                                                </w:t>
      </w:r>
    </w:p>
    <w:p w14:paraId="00000006" w14:textId="77777777" w:rsidR="00ED0C59" w:rsidRDefault="00000000">
      <w:pPr>
        <w:shd w:val="clear" w:color="auto" w:fill="FFFFFF"/>
        <w:rPr>
          <w:b/>
          <w:color w:val="222222"/>
          <w:sz w:val="32"/>
          <w:szCs w:val="32"/>
          <w:highlight w:val="white"/>
        </w:rPr>
      </w:pPr>
      <w:r>
        <w:rPr>
          <w:b/>
          <w:color w:val="222222"/>
          <w:sz w:val="32"/>
          <w:szCs w:val="32"/>
          <w:highlight w:val="white"/>
        </w:rPr>
        <w:t>Thinking of holiday gifts? Don’t forget wood products!</w:t>
      </w:r>
    </w:p>
    <w:p w14:paraId="00000007" w14:textId="77777777" w:rsidR="00ED0C59" w:rsidRDefault="00000000">
      <w:pPr>
        <w:shd w:val="clear" w:color="auto" w:fill="FFFFFF"/>
        <w:rPr>
          <w:i/>
          <w:color w:val="FF0000"/>
          <w:sz w:val="28"/>
          <w:szCs w:val="28"/>
          <w:highlight w:val="white"/>
        </w:rPr>
      </w:pPr>
      <w:r>
        <w:rPr>
          <w:i/>
          <w:color w:val="FF0000"/>
          <w:sz w:val="28"/>
          <w:szCs w:val="28"/>
          <w:highlight w:val="white"/>
        </w:rPr>
        <w:t xml:space="preserve">[INSERT ORGANIZATION NAME] </w:t>
      </w:r>
      <w:r>
        <w:rPr>
          <w:i/>
          <w:sz w:val="28"/>
          <w:szCs w:val="28"/>
          <w:highlight w:val="white"/>
        </w:rPr>
        <w:t xml:space="preserve">and Gutchess Lumber remind you that wood products should be added to your giving list this </w:t>
      </w:r>
      <w:proofErr w:type="gramStart"/>
      <w:r>
        <w:rPr>
          <w:i/>
          <w:sz w:val="28"/>
          <w:szCs w:val="28"/>
          <w:highlight w:val="white"/>
        </w:rPr>
        <w:t>year</w:t>
      </w:r>
      <w:proofErr w:type="gramEnd"/>
    </w:p>
    <w:p w14:paraId="00000008" w14:textId="77777777" w:rsidR="00ED0C59" w:rsidRDefault="00ED0C59">
      <w:pPr>
        <w:shd w:val="clear" w:color="auto" w:fill="FFFFFF"/>
        <w:rPr>
          <w:i/>
          <w:color w:val="FF0000"/>
          <w:sz w:val="28"/>
          <w:szCs w:val="28"/>
          <w:highlight w:val="white"/>
        </w:rPr>
      </w:pPr>
    </w:p>
    <w:p w14:paraId="00000009" w14:textId="77777777" w:rsidR="00ED0C59" w:rsidRPr="00E20874" w:rsidRDefault="00000000">
      <w:pPr>
        <w:shd w:val="clear" w:color="auto" w:fill="FFFFFF"/>
        <w:rPr>
          <w:color w:val="000000" w:themeColor="text1"/>
        </w:rPr>
      </w:pPr>
      <w:r>
        <w:rPr>
          <w:color w:val="FF0000"/>
          <w:highlight w:val="white"/>
        </w:rPr>
        <w:t>&lt;CITY, STATE&gt;</w:t>
      </w:r>
      <w:r>
        <w:rPr>
          <w:highlight w:val="white"/>
        </w:rPr>
        <w:t xml:space="preserve">, </w:t>
      </w:r>
      <w:r>
        <w:rPr>
          <w:color w:val="FF0000"/>
          <w:highlight w:val="white"/>
        </w:rPr>
        <w:t xml:space="preserve">[DATE] </w:t>
      </w:r>
      <w:r>
        <w:rPr>
          <w:color w:val="222222"/>
          <w:highlight w:val="white"/>
        </w:rPr>
        <w:t>– ‘</w:t>
      </w:r>
      <w:r w:rsidRPr="00E20874">
        <w:rPr>
          <w:color w:val="000000" w:themeColor="text1"/>
          <w:highlight w:val="white"/>
        </w:rPr>
        <w:t>Tis the season of giving, and you’ve made your list and checked it twice. But did you add wood products to your giving list this year?</w:t>
      </w:r>
    </w:p>
    <w:p w14:paraId="0000000A" w14:textId="77777777" w:rsidR="00ED0C59" w:rsidRPr="00E20874" w:rsidRDefault="00ED0C59">
      <w:pPr>
        <w:shd w:val="clear" w:color="auto" w:fill="FFFFFF"/>
        <w:rPr>
          <w:color w:val="000000" w:themeColor="text1"/>
        </w:rPr>
      </w:pPr>
    </w:p>
    <w:p w14:paraId="0000000B" w14:textId="65C7B4B5" w:rsidR="00ED0C59" w:rsidRPr="00E20874" w:rsidRDefault="00000000">
      <w:pPr>
        <w:shd w:val="clear" w:color="auto" w:fill="FFFFFF"/>
        <w:rPr>
          <w:color w:val="000000" w:themeColor="text1"/>
        </w:rPr>
      </w:pPr>
      <w:r w:rsidRPr="00E20874">
        <w:rPr>
          <w:color w:val="000000" w:themeColor="text1"/>
        </w:rPr>
        <w:t xml:space="preserve">One of the best gifts you can give is a gift </w:t>
      </w:r>
      <w:r w:rsidR="00E20874" w:rsidRPr="00E20874">
        <w:rPr>
          <w:color w:val="000000" w:themeColor="text1"/>
        </w:rPr>
        <w:t>made from</w:t>
      </w:r>
      <w:r w:rsidRPr="00E20874">
        <w:rPr>
          <w:color w:val="000000" w:themeColor="text1"/>
        </w:rPr>
        <w:t xml:space="preserve"> real wood. Along with being environmentally-friendly, hardwood products are durable, natural, and most </w:t>
      </w:r>
      <w:proofErr w:type="gramStart"/>
      <w:r w:rsidRPr="00E20874">
        <w:rPr>
          <w:color w:val="000000" w:themeColor="text1"/>
        </w:rPr>
        <w:t>importantly–non-</w:t>
      </w:r>
      <w:proofErr w:type="gramEnd"/>
      <w:r w:rsidRPr="00E20874">
        <w:rPr>
          <w:color w:val="000000" w:themeColor="text1"/>
        </w:rPr>
        <w:t xml:space="preserve">toxic. Items like cutting boards or wooden toys are all great options for your gift-giving and can appeal to an array of ages. They will stand the test of time longer than their plastic toy </w:t>
      </w:r>
      <w:r w:rsidR="00A3550C" w:rsidRPr="00E20874">
        <w:rPr>
          <w:color w:val="000000" w:themeColor="text1"/>
        </w:rPr>
        <w:t>alternatives and</w:t>
      </w:r>
      <w:r w:rsidRPr="00E20874">
        <w:rPr>
          <w:color w:val="000000" w:themeColor="text1"/>
        </w:rPr>
        <w:t xml:space="preserve"> have widely been used in Montessori approaches to learning for kids of all ages.</w:t>
      </w:r>
    </w:p>
    <w:p w14:paraId="0000000C" w14:textId="77777777" w:rsidR="00ED0C59" w:rsidRDefault="00ED0C59">
      <w:pPr>
        <w:shd w:val="clear" w:color="auto" w:fill="FFFFFF"/>
      </w:pPr>
    </w:p>
    <w:p w14:paraId="0000000D" w14:textId="77777777" w:rsidR="00ED0C59" w:rsidRDefault="00000000">
      <w:pPr>
        <w:shd w:val="clear" w:color="auto" w:fill="FFFFFF"/>
      </w:pPr>
      <w:r>
        <w:rPr>
          <w:color w:val="FF0000"/>
          <w:highlight w:val="white"/>
        </w:rPr>
        <w:t>[INSERT YOUR SPOKESPERSON’S QUOTE HERE]</w:t>
      </w:r>
    </w:p>
    <w:p w14:paraId="0000000E" w14:textId="77777777" w:rsidR="00ED0C59" w:rsidRDefault="00ED0C59">
      <w:pPr>
        <w:shd w:val="clear" w:color="auto" w:fill="FFFFFF"/>
      </w:pPr>
    </w:p>
    <w:p w14:paraId="0000000F" w14:textId="77777777" w:rsidR="00ED0C59" w:rsidRPr="00E20874" w:rsidRDefault="00000000">
      <w:pPr>
        <w:shd w:val="clear" w:color="auto" w:fill="FFFFFF"/>
        <w:rPr>
          <w:color w:val="000000" w:themeColor="text1"/>
        </w:rPr>
      </w:pPr>
      <w:r w:rsidRPr="00E20874">
        <w:rPr>
          <w:color w:val="000000" w:themeColor="text1"/>
        </w:rPr>
        <w:t xml:space="preserve">While gift-giving might feel like it’s only about the recipient, your purchases support industries essential for both the economy and the environment in the future, so let’s make these choices on purpose. </w:t>
      </w:r>
      <w:hyperlink r:id="rId6">
        <w:r>
          <w:rPr>
            <w:color w:val="1155CC"/>
            <w:u w:val="single"/>
          </w:rPr>
          <w:t>Research</w:t>
        </w:r>
      </w:hyperlink>
      <w:r>
        <w:t xml:space="preserve"> </w:t>
      </w:r>
      <w:r w:rsidRPr="00E20874">
        <w:rPr>
          <w:color w:val="000000" w:themeColor="text1"/>
        </w:rPr>
        <w:t xml:space="preserve">shows that with sustainable forestry, and consumer support, the wood industry will have the strength to not only overcome current challenges, but to “thrive” </w:t>
      </w:r>
      <w:proofErr w:type="gramStart"/>
      <w:r w:rsidRPr="00E20874">
        <w:rPr>
          <w:color w:val="000000" w:themeColor="text1"/>
        </w:rPr>
        <w:t>in the near future</w:t>
      </w:r>
      <w:proofErr w:type="gramEnd"/>
      <w:r w:rsidRPr="00E20874">
        <w:rPr>
          <w:color w:val="000000" w:themeColor="text1"/>
        </w:rPr>
        <w:t>.</w:t>
      </w:r>
    </w:p>
    <w:p w14:paraId="751A7C00" w14:textId="77777777" w:rsidR="00947972" w:rsidRPr="00E20874" w:rsidRDefault="00947972">
      <w:pPr>
        <w:shd w:val="clear" w:color="auto" w:fill="FFFFFF"/>
        <w:rPr>
          <w:color w:val="000000" w:themeColor="text1"/>
        </w:rPr>
      </w:pPr>
    </w:p>
    <w:p w14:paraId="5D4AD97C" w14:textId="5ED70FAA" w:rsidR="00947972" w:rsidRPr="00E20874" w:rsidRDefault="00947972">
      <w:pPr>
        <w:shd w:val="clear" w:color="auto" w:fill="FFFFFF"/>
        <w:rPr>
          <w:color w:val="000000" w:themeColor="text1"/>
        </w:rPr>
      </w:pPr>
      <w:r w:rsidRPr="00E20874">
        <w:rPr>
          <w:color w:val="000000" w:themeColor="text1"/>
        </w:rPr>
        <w:t xml:space="preserve">“Many people don’t know that real wood cutting boards are much safer than plastic,” </w:t>
      </w:r>
      <w:r w:rsidRPr="00E20874">
        <w:rPr>
          <w:color w:val="000000" w:themeColor="text1"/>
        </w:rPr>
        <w:t>Co-founder of BEGOOD Agency and Gutchess Lumber public relations representative Mikayla Catoe said</w:t>
      </w:r>
      <w:r w:rsidRPr="00E20874">
        <w:rPr>
          <w:color w:val="000000" w:themeColor="text1"/>
        </w:rPr>
        <w:t>. “Real w</w:t>
      </w:r>
      <w:r w:rsidRPr="00E20874">
        <w:rPr>
          <w:color w:val="000000" w:themeColor="text1"/>
        </w:rPr>
        <w:t xml:space="preserve">ood </w:t>
      </w:r>
      <w:r w:rsidRPr="00E20874">
        <w:rPr>
          <w:color w:val="000000" w:themeColor="text1"/>
        </w:rPr>
        <w:t>products are</w:t>
      </w:r>
      <w:r w:rsidRPr="00E20874">
        <w:rPr>
          <w:color w:val="000000" w:themeColor="text1"/>
        </w:rPr>
        <w:t xml:space="preserve"> naturally antimicrobial and contains natural elements that resist bacteria growth</w:t>
      </w:r>
      <w:r w:rsidRPr="00E20874">
        <w:rPr>
          <w:color w:val="000000" w:themeColor="text1"/>
        </w:rPr>
        <w:t>, making great gift options.”</w:t>
      </w:r>
    </w:p>
    <w:p w14:paraId="00000010" w14:textId="77777777" w:rsidR="00ED0C59" w:rsidRPr="00E20874" w:rsidRDefault="00ED0C59">
      <w:pPr>
        <w:shd w:val="clear" w:color="auto" w:fill="FFFFFF"/>
        <w:rPr>
          <w:color w:val="000000" w:themeColor="text1"/>
        </w:rPr>
      </w:pPr>
    </w:p>
    <w:p w14:paraId="00000014" w14:textId="2E55D1CC" w:rsidR="00ED0C59" w:rsidRPr="00E20874" w:rsidRDefault="00000000">
      <w:pPr>
        <w:shd w:val="clear" w:color="auto" w:fill="FFFFFF"/>
        <w:rPr>
          <w:color w:val="000000" w:themeColor="text1"/>
        </w:rPr>
      </w:pPr>
      <w:r w:rsidRPr="00E20874">
        <w:rPr>
          <w:color w:val="000000" w:themeColor="text1"/>
        </w:rPr>
        <w:t>If you’re looking for a more symbolic approach to your gift-giving, wood has been known to symbolize strength, wisdom, and endurance. What better way than to remind your loved one that you care than with the gift of those attributes</w:t>
      </w:r>
      <w:r w:rsidR="00947972" w:rsidRPr="00E20874">
        <w:rPr>
          <w:color w:val="000000" w:themeColor="text1"/>
        </w:rPr>
        <w:t>.</w:t>
      </w:r>
    </w:p>
    <w:p w14:paraId="00000015" w14:textId="77777777" w:rsidR="00ED0C59" w:rsidRPr="00E20874" w:rsidRDefault="00ED0C59">
      <w:pPr>
        <w:shd w:val="clear" w:color="auto" w:fill="FFFFFF"/>
        <w:rPr>
          <w:color w:val="000000" w:themeColor="text1"/>
          <w:highlight w:val="white"/>
        </w:rPr>
      </w:pPr>
    </w:p>
    <w:p w14:paraId="00000016" w14:textId="77777777" w:rsidR="00ED0C59" w:rsidRPr="00E20874" w:rsidRDefault="00000000">
      <w:pPr>
        <w:shd w:val="clear" w:color="auto" w:fill="FFFFFF"/>
        <w:rPr>
          <w:b/>
          <w:color w:val="000000" w:themeColor="text1"/>
          <w:highlight w:val="white"/>
        </w:rPr>
      </w:pPr>
      <w:r w:rsidRPr="00E20874">
        <w:rPr>
          <w:b/>
          <w:color w:val="000000" w:themeColor="text1"/>
          <w:highlight w:val="white"/>
        </w:rPr>
        <w:t>About Gutchess Lumber</w:t>
      </w:r>
    </w:p>
    <w:p w14:paraId="00000017" w14:textId="29707763" w:rsidR="00ED0C59" w:rsidRDefault="00000000">
      <w:pPr>
        <w:shd w:val="clear" w:color="auto" w:fill="FFFFFF"/>
        <w:rPr>
          <w:color w:val="1C3632"/>
          <w:sz w:val="24"/>
          <w:szCs w:val="24"/>
          <w:highlight w:val="white"/>
        </w:rPr>
      </w:pPr>
      <w:r w:rsidRPr="00E20874">
        <w:rPr>
          <w:color w:val="000000" w:themeColor="text1"/>
          <w:highlight w:val="white"/>
        </w:rPr>
        <w:t>Gutchess Lumber is a 5th generation family and employee-owned organization that is committed to producing the finest quality of northern hardwood lumber across New York and Pennsylvania. Founded in 1904, the company has over 500 employee-owners and maintains high quality lumber being a fully integrated producer of hardwood, from timberlands to sawmills to dry kilns. To learn more about Gutchess Lumber and their products, visit their website</w:t>
      </w:r>
      <w:r>
        <w:rPr>
          <w:color w:val="222222"/>
          <w:highlight w:val="white"/>
        </w:rPr>
        <w:t xml:space="preserve"> </w:t>
      </w:r>
      <w:hyperlink r:id="rId7">
        <w:r>
          <w:rPr>
            <w:color w:val="1155CC"/>
            <w:highlight w:val="white"/>
            <w:u w:val="single"/>
          </w:rPr>
          <w:t>here</w:t>
        </w:r>
      </w:hyperlink>
      <w:r>
        <w:rPr>
          <w:color w:val="222222"/>
          <w:highlight w:val="white"/>
        </w:rPr>
        <w:t>.</w:t>
      </w:r>
    </w:p>
    <w:p w14:paraId="00000018" w14:textId="77777777" w:rsidR="00ED0C59" w:rsidRDefault="00ED0C59">
      <w:pPr>
        <w:shd w:val="clear" w:color="auto" w:fill="FFFFFF"/>
        <w:rPr>
          <w:color w:val="222222"/>
          <w:highlight w:val="white"/>
        </w:rPr>
      </w:pPr>
    </w:p>
    <w:p w14:paraId="00000019" w14:textId="77777777" w:rsidR="00ED0C59" w:rsidRDefault="00000000">
      <w:pPr>
        <w:shd w:val="clear" w:color="auto" w:fill="FFFFFF"/>
        <w:rPr>
          <w:color w:val="222222"/>
          <w:highlight w:val="white"/>
        </w:rPr>
      </w:pPr>
      <w:r>
        <w:rPr>
          <w:color w:val="222222"/>
          <w:highlight w:val="white"/>
        </w:rPr>
        <w:t xml:space="preserve"> </w:t>
      </w:r>
    </w:p>
    <w:p w14:paraId="0000001A" w14:textId="77777777" w:rsidR="00ED0C59" w:rsidRDefault="00000000">
      <w:pPr>
        <w:shd w:val="clear" w:color="auto" w:fill="FFFFFF"/>
        <w:jc w:val="center"/>
        <w:rPr>
          <w:b/>
          <w:color w:val="FFFFFF"/>
          <w:sz w:val="24"/>
          <w:szCs w:val="24"/>
        </w:rPr>
      </w:pPr>
      <w:r>
        <w:rPr>
          <w:color w:val="222222"/>
          <w:highlight w:val="white"/>
        </w:rPr>
        <w:t># # #</w:t>
      </w:r>
    </w:p>
    <w:p w14:paraId="0000001B" w14:textId="77777777" w:rsidR="00ED0C59" w:rsidRDefault="00ED0C59">
      <w:pPr>
        <w:rPr>
          <w:b/>
          <w:sz w:val="28"/>
          <w:szCs w:val="28"/>
        </w:rPr>
      </w:pPr>
    </w:p>
    <w:sectPr w:rsidR="00ED0C5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C4C3" w14:textId="77777777" w:rsidR="00FD1FCC" w:rsidRDefault="00FD1FCC" w:rsidP="00947972">
      <w:pPr>
        <w:spacing w:line="240" w:lineRule="auto"/>
      </w:pPr>
      <w:r>
        <w:separator/>
      </w:r>
    </w:p>
  </w:endnote>
  <w:endnote w:type="continuationSeparator" w:id="0">
    <w:p w14:paraId="1AB49537" w14:textId="77777777" w:rsidR="00FD1FCC" w:rsidRDefault="00FD1FCC" w:rsidP="00947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39C7" w14:textId="77777777" w:rsidR="00947972" w:rsidRDefault="00947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9C37" w14:textId="77777777" w:rsidR="00947972" w:rsidRDefault="00947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5B84" w14:textId="77777777" w:rsidR="00947972" w:rsidRDefault="0094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30BA" w14:textId="77777777" w:rsidR="00FD1FCC" w:rsidRDefault="00FD1FCC" w:rsidP="00947972">
      <w:pPr>
        <w:spacing w:line="240" w:lineRule="auto"/>
      </w:pPr>
      <w:r>
        <w:separator/>
      </w:r>
    </w:p>
  </w:footnote>
  <w:footnote w:type="continuationSeparator" w:id="0">
    <w:p w14:paraId="15ABD51C" w14:textId="77777777" w:rsidR="00FD1FCC" w:rsidRDefault="00FD1FCC" w:rsidP="009479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AAA8" w14:textId="77777777" w:rsidR="00947972" w:rsidRDefault="00947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3BA6" w14:textId="77777777" w:rsidR="00947972" w:rsidRDefault="00947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6462" w14:textId="77777777" w:rsidR="00947972" w:rsidRDefault="009479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C59"/>
    <w:rsid w:val="00947972"/>
    <w:rsid w:val="00A3550C"/>
    <w:rsid w:val="00BF535F"/>
    <w:rsid w:val="00E20874"/>
    <w:rsid w:val="00ED0C59"/>
    <w:rsid w:val="00FD1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D4ED0"/>
  <w15:docId w15:val="{9F2FF4E8-21CA-8E42-9057-4A0CC05D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47972"/>
    <w:pPr>
      <w:tabs>
        <w:tab w:val="center" w:pos="4680"/>
        <w:tab w:val="right" w:pos="9360"/>
      </w:tabs>
      <w:spacing w:line="240" w:lineRule="auto"/>
    </w:pPr>
  </w:style>
  <w:style w:type="character" w:customStyle="1" w:styleId="HeaderChar">
    <w:name w:val="Header Char"/>
    <w:basedOn w:val="DefaultParagraphFont"/>
    <w:link w:val="Header"/>
    <w:uiPriority w:val="99"/>
    <w:rsid w:val="00947972"/>
  </w:style>
  <w:style w:type="paragraph" w:styleId="Footer">
    <w:name w:val="footer"/>
    <w:basedOn w:val="Normal"/>
    <w:link w:val="FooterChar"/>
    <w:uiPriority w:val="99"/>
    <w:unhideWhenUsed/>
    <w:rsid w:val="00947972"/>
    <w:pPr>
      <w:tabs>
        <w:tab w:val="center" w:pos="4680"/>
        <w:tab w:val="right" w:pos="9360"/>
      </w:tabs>
      <w:spacing w:line="240" w:lineRule="auto"/>
    </w:pPr>
  </w:style>
  <w:style w:type="character" w:customStyle="1" w:styleId="FooterChar">
    <w:name w:val="Footer Char"/>
    <w:basedOn w:val="DefaultParagraphFont"/>
    <w:link w:val="Footer"/>
    <w:uiPriority w:val="99"/>
    <w:rsid w:val="0094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utches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s.acs.org/doi/10.1021/acs.chemrev.2c0036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Mikayla Catoe</cp:lastModifiedBy>
  <cp:revision>5</cp:revision>
  <dcterms:created xsi:type="dcterms:W3CDTF">2024-01-22T16:01:00Z</dcterms:created>
  <dcterms:modified xsi:type="dcterms:W3CDTF">2024-01-22T16:13:00Z</dcterms:modified>
</cp:coreProperties>
</file>